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1D" w:rsidRPr="0060681D" w:rsidRDefault="0060681D" w:rsidP="0060681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681D">
        <w:rPr>
          <w:rFonts w:ascii="Times New Roman" w:eastAsia="Times New Roman" w:hAnsi="Times New Roman" w:cs="Times New Roman"/>
          <w:b/>
          <w:bCs/>
          <w:kern w:val="36"/>
          <w:sz w:val="48"/>
          <w:szCs w:val="48"/>
          <w:lang w:eastAsia="ru-RU"/>
        </w:rPr>
        <w:t>Порядок прохождения документации</w:t>
      </w:r>
    </w:p>
    <w:p w:rsidR="0060681D" w:rsidRPr="0060681D" w:rsidRDefault="0060681D" w:rsidP="0060681D">
      <w:pPr>
        <w:spacing w:before="100" w:beforeAutospacing="1" w:after="100" w:afterAutospacing="1" w:line="240" w:lineRule="auto"/>
        <w:rPr>
          <w:rFonts w:ascii="Times New Roman" w:eastAsia="Times New Roman" w:hAnsi="Times New Roman" w:cs="Times New Roman"/>
          <w:sz w:val="24"/>
          <w:szCs w:val="24"/>
          <w:lang w:eastAsia="ru-RU"/>
        </w:rPr>
      </w:pPr>
      <w:r w:rsidRPr="0060681D">
        <w:rPr>
          <w:rFonts w:ascii="Times New Roman" w:eastAsia="Times New Roman" w:hAnsi="Times New Roman" w:cs="Times New Roman"/>
          <w:sz w:val="24"/>
          <w:szCs w:val="24"/>
          <w:lang w:eastAsia="ru-RU"/>
        </w:rPr>
        <w:t xml:space="preserve">Заявление оформляется в 2-х экземплярах и регистрируется сотрудниками районного </w:t>
      </w:r>
      <w:r w:rsidR="00FE522C">
        <w:rPr>
          <w:rFonts w:ascii="Times New Roman" w:eastAsia="Times New Roman" w:hAnsi="Times New Roman" w:cs="Times New Roman"/>
          <w:sz w:val="24"/>
          <w:szCs w:val="24"/>
          <w:lang w:eastAsia="ru-RU"/>
        </w:rPr>
        <w:t>Абонентского отдела</w:t>
      </w:r>
      <w:r w:rsidRPr="0060681D">
        <w:rPr>
          <w:rFonts w:ascii="Times New Roman" w:eastAsia="Times New Roman" w:hAnsi="Times New Roman" w:cs="Times New Roman"/>
          <w:sz w:val="24"/>
          <w:szCs w:val="24"/>
          <w:lang w:eastAsia="ru-RU"/>
        </w:rPr>
        <w:t xml:space="preserve"> по работе с потребителями газа </w:t>
      </w:r>
      <w:r w:rsidR="00FE522C">
        <w:rPr>
          <w:rFonts w:ascii="Times New Roman" w:eastAsia="Times New Roman" w:hAnsi="Times New Roman" w:cs="Times New Roman"/>
          <w:sz w:val="24"/>
          <w:szCs w:val="24"/>
          <w:lang w:eastAsia="ru-RU"/>
        </w:rPr>
        <w:t>ЗАО</w:t>
      </w:r>
      <w:r w:rsidRPr="0060681D">
        <w:rPr>
          <w:rFonts w:ascii="Times New Roman" w:eastAsia="Times New Roman" w:hAnsi="Times New Roman" w:cs="Times New Roman"/>
          <w:sz w:val="24"/>
          <w:szCs w:val="24"/>
          <w:lang w:eastAsia="ru-RU"/>
        </w:rPr>
        <w:t xml:space="preserve"> «Газпром </w:t>
      </w:r>
      <w:proofErr w:type="spellStart"/>
      <w:r w:rsidRPr="0060681D">
        <w:rPr>
          <w:rFonts w:ascii="Times New Roman" w:eastAsia="Times New Roman" w:hAnsi="Times New Roman" w:cs="Times New Roman"/>
          <w:sz w:val="24"/>
          <w:szCs w:val="24"/>
          <w:lang w:eastAsia="ru-RU"/>
        </w:rPr>
        <w:t>межрегионгаз</w:t>
      </w:r>
      <w:proofErr w:type="spellEnd"/>
      <w:r w:rsidRPr="0060681D">
        <w:rPr>
          <w:rFonts w:ascii="Times New Roman" w:eastAsia="Times New Roman" w:hAnsi="Times New Roman" w:cs="Times New Roman"/>
          <w:sz w:val="24"/>
          <w:szCs w:val="24"/>
          <w:lang w:eastAsia="ru-RU"/>
        </w:rPr>
        <w:t xml:space="preserve"> </w:t>
      </w:r>
      <w:r w:rsidR="00FE522C">
        <w:rPr>
          <w:rFonts w:ascii="Times New Roman" w:eastAsia="Times New Roman" w:hAnsi="Times New Roman" w:cs="Times New Roman"/>
          <w:sz w:val="24"/>
          <w:szCs w:val="24"/>
          <w:lang w:eastAsia="ru-RU"/>
        </w:rPr>
        <w:t>Грозный</w:t>
      </w:r>
      <w:r w:rsidRPr="0060681D">
        <w:rPr>
          <w:rFonts w:ascii="Times New Roman" w:eastAsia="Times New Roman" w:hAnsi="Times New Roman" w:cs="Times New Roman"/>
          <w:sz w:val="24"/>
          <w:szCs w:val="24"/>
          <w:lang w:eastAsia="ru-RU"/>
        </w:rPr>
        <w:t>» в день поступления. Один экземпляр заявления остается у </w:t>
      </w:r>
      <w:r w:rsidR="00FE522C">
        <w:rPr>
          <w:rFonts w:ascii="Times New Roman" w:eastAsia="Times New Roman" w:hAnsi="Times New Roman" w:cs="Times New Roman"/>
          <w:sz w:val="24"/>
          <w:szCs w:val="24"/>
          <w:lang w:eastAsia="ru-RU"/>
        </w:rPr>
        <w:t xml:space="preserve">ЗАО </w:t>
      </w:r>
      <w:r w:rsidRPr="0060681D">
        <w:rPr>
          <w:rFonts w:ascii="Times New Roman" w:eastAsia="Times New Roman" w:hAnsi="Times New Roman" w:cs="Times New Roman"/>
          <w:sz w:val="24"/>
          <w:szCs w:val="24"/>
          <w:lang w:eastAsia="ru-RU"/>
        </w:rPr>
        <w:t xml:space="preserve">«Газпром </w:t>
      </w:r>
      <w:proofErr w:type="spellStart"/>
      <w:r w:rsidRPr="0060681D">
        <w:rPr>
          <w:rFonts w:ascii="Times New Roman" w:eastAsia="Times New Roman" w:hAnsi="Times New Roman" w:cs="Times New Roman"/>
          <w:sz w:val="24"/>
          <w:szCs w:val="24"/>
          <w:lang w:eastAsia="ru-RU"/>
        </w:rPr>
        <w:t>межрегионгаз</w:t>
      </w:r>
      <w:proofErr w:type="spellEnd"/>
      <w:r w:rsidRPr="0060681D">
        <w:rPr>
          <w:rFonts w:ascii="Times New Roman" w:eastAsia="Times New Roman" w:hAnsi="Times New Roman" w:cs="Times New Roman"/>
          <w:sz w:val="24"/>
          <w:szCs w:val="24"/>
          <w:lang w:eastAsia="ru-RU"/>
        </w:rPr>
        <w:t xml:space="preserve"> </w:t>
      </w:r>
      <w:r w:rsidR="00FE522C">
        <w:rPr>
          <w:rFonts w:ascii="Times New Roman" w:eastAsia="Times New Roman" w:hAnsi="Times New Roman" w:cs="Times New Roman"/>
          <w:sz w:val="24"/>
          <w:szCs w:val="24"/>
          <w:lang w:eastAsia="ru-RU"/>
        </w:rPr>
        <w:t>Грозный</w:t>
      </w:r>
      <w:r w:rsidRPr="0060681D">
        <w:rPr>
          <w:rFonts w:ascii="Times New Roman" w:eastAsia="Times New Roman" w:hAnsi="Times New Roman" w:cs="Times New Roman"/>
          <w:sz w:val="24"/>
          <w:szCs w:val="24"/>
          <w:lang w:eastAsia="ru-RU"/>
        </w:rPr>
        <w:t>», а другой возвращается заявителю с отметкой о дате принятия и представленных документов к рассмотрению.</w:t>
      </w:r>
    </w:p>
    <w:p w:rsidR="0060681D" w:rsidRPr="0060681D" w:rsidRDefault="00FE522C" w:rsidP="006068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Абонентский отдел ЗАО </w:t>
      </w:r>
      <w:r w:rsidR="0060681D" w:rsidRPr="0060681D">
        <w:rPr>
          <w:rFonts w:ascii="Times New Roman" w:eastAsia="Times New Roman" w:hAnsi="Times New Roman" w:cs="Times New Roman"/>
          <w:sz w:val="24"/>
          <w:szCs w:val="24"/>
          <w:lang w:eastAsia="ru-RU"/>
        </w:rPr>
        <w:t xml:space="preserve">«Газпром </w:t>
      </w:r>
      <w:proofErr w:type="spellStart"/>
      <w:r w:rsidR="0060681D" w:rsidRPr="0060681D">
        <w:rPr>
          <w:rFonts w:ascii="Times New Roman" w:eastAsia="Times New Roman" w:hAnsi="Times New Roman" w:cs="Times New Roman"/>
          <w:sz w:val="24"/>
          <w:szCs w:val="24"/>
          <w:lang w:eastAsia="ru-RU"/>
        </w:rPr>
        <w:t>межрегионгаз</w:t>
      </w:r>
      <w:proofErr w:type="spellEnd"/>
      <w:r w:rsidR="0060681D" w:rsidRPr="00606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Грозный</w:t>
      </w:r>
      <w:bookmarkStart w:id="0" w:name="_GoBack"/>
      <w:bookmarkEnd w:id="0"/>
      <w:r w:rsidR="0060681D" w:rsidRPr="0060681D">
        <w:rPr>
          <w:rFonts w:ascii="Times New Roman" w:eastAsia="Times New Roman" w:hAnsi="Times New Roman" w:cs="Times New Roman"/>
          <w:sz w:val="24"/>
          <w:szCs w:val="24"/>
          <w:lang w:eastAsia="ru-RU"/>
        </w:rPr>
        <w:t xml:space="preserve">» в срок, не превышающий 1 месяца со дня регистрации заявления,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 </w:t>
      </w:r>
      <w:proofErr w:type="gramStart"/>
      <w:r w:rsidR="0060681D" w:rsidRPr="0060681D">
        <w:rPr>
          <w:rFonts w:ascii="Times New Roman" w:eastAsia="Times New Roman" w:hAnsi="Times New Roman" w:cs="Times New Roman"/>
          <w:sz w:val="24"/>
          <w:szCs w:val="24"/>
          <w:lang w:eastAsia="ru-RU"/>
        </w:rPr>
        <w:t>Техническая возможность признается имеющейся,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60681D" w:rsidRPr="0060681D" w:rsidRDefault="0060681D" w:rsidP="0060681D">
      <w:pPr>
        <w:spacing w:before="100" w:beforeAutospacing="1" w:after="100" w:afterAutospacing="1" w:line="240" w:lineRule="auto"/>
        <w:rPr>
          <w:rFonts w:ascii="Times New Roman" w:eastAsia="Times New Roman" w:hAnsi="Times New Roman" w:cs="Times New Roman"/>
          <w:sz w:val="24"/>
          <w:szCs w:val="24"/>
          <w:lang w:eastAsia="ru-RU"/>
        </w:rPr>
      </w:pPr>
      <w:r w:rsidRPr="0060681D">
        <w:rPr>
          <w:rFonts w:ascii="Times New Roman" w:eastAsia="Times New Roman" w:hAnsi="Times New Roman" w:cs="Times New Roman"/>
          <w:sz w:val="24"/>
          <w:szCs w:val="24"/>
          <w:lang w:eastAsia="ru-RU"/>
        </w:rPr>
        <w:t>Обязанность по обеспечению наличия вводного газопровода, газоиспользующего оборудования и приборов учета газа, которые входят в состав внутридомового газового оборудования, лежит на заявителе, если иное не установлено договором.</w:t>
      </w:r>
    </w:p>
    <w:p w:rsidR="00CF7853" w:rsidRDefault="00CF7853"/>
    <w:sectPr w:rsidR="00CF7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66"/>
    <w:rsid w:val="003C6866"/>
    <w:rsid w:val="0060681D"/>
    <w:rsid w:val="00CF7853"/>
    <w:rsid w:val="00FE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8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06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8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06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6437">
      <w:bodyDiv w:val="1"/>
      <w:marLeft w:val="0"/>
      <w:marRight w:val="0"/>
      <w:marTop w:val="0"/>
      <w:marBottom w:val="0"/>
      <w:divBdr>
        <w:top w:val="none" w:sz="0" w:space="0" w:color="auto"/>
        <w:left w:val="none" w:sz="0" w:space="0" w:color="auto"/>
        <w:bottom w:val="none" w:sz="0" w:space="0" w:color="auto"/>
        <w:right w:val="none" w:sz="0" w:space="0" w:color="auto"/>
      </w:divBdr>
      <w:divsChild>
        <w:div w:id="1247690027">
          <w:marLeft w:val="0"/>
          <w:marRight w:val="0"/>
          <w:marTop w:val="0"/>
          <w:marBottom w:val="0"/>
          <w:divBdr>
            <w:top w:val="none" w:sz="0" w:space="0" w:color="auto"/>
            <w:left w:val="none" w:sz="0" w:space="0" w:color="auto"/>
            <w:bottom w:val="none" w:sz="0" w:space="0" w:color="auto"/>
            <w:right w:val="none" w:sz="0" w:space="0" w:color="auto"/>
          </w:divBdr>
          <w:divsChild>
            <w:div w:id="2244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Ибрагимов_Юсуп</dc:creator>
  <cp:keywords/>
  <dc:description/>
  <cp:lastModifiedBy>Ясюнайте_Рита</cp:lastModifiedBy>
  <cp:revision>4</cp:revision>
  <dcterms:created xsi:type="dcterms:W3CDTF">2014-06-09T13:28:00Z</dcterms:created>
  <dcterms:modified xsi:type="dcterms:W3CDTF">2014-06-16T08:46:00Z</dcterms:modified>
</cp:coreProperties>
</file>