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2F" w:rsidRDefault="002D7E2F" w:rsidP="002D7E2F"/>
    <w:p w:rsidR="002D7E2F" w:rsidRPr="002D7E2F" w:rsidRDefault="002D7E2F" w:rsidP="002D7E2F">
      <w:pPr>
        <w:rPr>
          <w:b/>
          <w:sz w:val="32"/>
          <w:szCs w:val="32"/>
        </w:rPr>
      </w:pPr>
      <w:r w:rsidRPr="002D7E2F">
        <w:rPr>
          <w:b/>
          <w:sz w:val="32"/>
          <w:szCs w:val="32"/>
        </w:rPr>
        <w:t>Законодательная база</w:t>
      </w:r>
    </w:p>
    <w:p w:rsidR="00AF13A4" w:rsidRDefault="002D7E2F" w:rsidP="002D7E2F">
      <w:bookmarkStart w:id="0" w:name="_GoBack"/>
      <w:bookmarkEnd w:id="0"/>
      <w:r>
        <w:t>Федеральный закон от 31 марта 1999 года № 69-ФЗ «О газоснабжении в Российской Федерации»;</w:t>
      </w:r>
      <w:r>
        <w:t xml:space="preserve"> </w:t>
      </w:r>
      <w:r>
        <w:t>Постановление Правительства РФ от 5 февраля 1998 г. N 162 «Об утверждении правил поставки газа в Российской Федерации» (в ред. Постановления Правительства РФ от 07.12.2005 N 738, от 10.05.2010 № 311, от 24.11.2011 № 973, от 26.03.2012 № 234, от 08.08.2013 № 679);</w:t>
      </w:r>
      <w:r>
        <w:t xml:space="preserve">               </w:t>
      </w:r>
      <w:r>
        <w:t>Постановление Правительства РФ от 29 декабря 2000 г. N 1021 «О государственном регулировании цен на газ и тарифов на услуги по его транспортировке на территории Российской Федерации» (в ред. Постановлений Правительства РФ от 22.05.2002 N 328, от 07.12.2006 N 750, от 28.05.2007 N 333, от 30.10.2007 N 722, от 10.12.2008 N 950, от 27.01.2009 N 46);</w:t>
      </w:r>
      <w:r>
        <w:t xml:space="preserve">                     </w:t>
      </w:r>
      <w:r>
        <w:t xml:space="preserve">Постановление Правительства РФ от 5 января 1998 г. N 1 «О порядке прекращения или ограничения подачи электрической и тепловой энергии и газа </w:t>
      </w:r>
      <w:proofErr w:type="spellStart"/>
      <w:r>
        <w:t>огранизациям</w:t>
      </w:r>
      <w:proofErr w:type="spellEnd"/>
      <w:r>
        <w:t xml:space="preserve"> — потребителям при неоплате поданных им (использованных ими) топливно-энергетических ресурсов» (в ред. Постановления Правительства РФ от 17.07.98 N 789) (с изм., внесенными Постановлением Правительства РФ от 31.08.2006 N 530).</w:t>
      </w:r>
    </w:p>
    <w:sectPr w:rsidR="00AF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69"/>
    <w:rsid w:val="00070C69"/>
    <w:rsid w:val="002D7E2F"/>
    <w:rsid w:val="00A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Ичаев_Иса</dc:creator>
  <cp:keywords/>
  <dc:description/>
  <cp:lastModifiedBy>Ичаев_Иса</cp:lastModifiedBy>
  <cp:revision>3</cp:revision>
  <dcterms:created xsi:type="dcterms:W3CDTF">2015-03-16T07:04:00Z</dcterms:created>
  <dcterms:modified xsi:type="dcterms:W3CDTF">2015-03-16T07:05:00Z</dcterms:modified>
</cp:coreProperties>
</file>